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F0" w:rsidRDefault="00977C59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285BF0" w:rsidRDefault="00977C59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285BF0" w:rsidRDefault="00285BF0">
      <w:pPr>
        <w:ind w:left="-113" w:firstLine="821"/>
        <w:jc w:val="right"/>
        <w:rPr>
          <w:rFonts w:cs="Tahoma"/>
        </w:rPr>
      </w:pPr>
    </w:p>
    <w:p w:rsidR="00285BF0" w:rsidRDefault="00977C59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285BF0" w:rsidRDefault="00977C59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285BF0" w:rsidRDefault="00977C59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285BF0" w:rsidRDefault="00977C59">
      <w:pPr>
        <w:jc w:val="right"/>
      </w:pPr>
      <w:r>
        <w:rPr>
          <w:rFonts w:cs="Tahoma"/>
        </w:rPr>
        <w:t>ООО «Самарские коммунальные системы»</w:t>
      </w:r>
    </w:p>
    <w:p w:rsidR="00285BF0" w:rsidRDefault="00285BF0">
      <w:pPr>
        <w:ind w:left="6973" w:hanging="7080"/>
        <w:jc w:val="right"/>
        <w:rPr>
          <w:rFonts w:cs="Tahoma"/>
        </w:rPr>
      </w:pPr>
    </w:p>
    <w:p w:rsidR="00285BF0" w:rsidRDefault="00977C59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285BF0" w:rsidRDefault="00285BF0">
      <w:pPr>
        <w:ind w:left="7080" w:hanging="7080"/>
        <w:jc w:val="center"/>
        <w:rPr>
          <w:rFonts w:cs="Tahoma"/>
        </w:rPr>
      </w:pPr>
    </w:p>
    <w:p w:rsidR="00285BF0" w:rsidRDefault="00285BF0">
      <w:pPr>
        <w:rPr>
          <w:rFonts w:cs="Tahoma"/>
        </w:rPr>
      </w:pPr>
    </w:p>
    <w:p w:rsidR="00285BF0" w:rsidRDefault="00977C59">
      <w:pPr>
        <w:pStyle w:val="11"/>
      </w:pPr>
      <w:r>
        <w:rPr>
          <w:rFonts w:ascii="Times New Roman" w:hAnsi="Times New Roman" w:cs="Tahoma"/>
        </w:rPr>
        <w:t>ТЕХНИЧЕСКОЕ ЗАДАНИЕ № СКС-2022-В-ИП-7.1.13.7</w:t>
      </w:r>
    </w:p>
    <w:p w:rsidR="00285BF0" w:rsidRDefault="00285BF0">
      <w:pPr>
        <w:pStyle w:val="11"/>
      </w:pPr>
    </w:p>
    <w:p w:rsidR="00285BF0" w:rsidRDefault="00977C59">
      <w:pPr>
        <w:jc w:val="center"/>
      </w:pPr>
      <w:r>
        <w:rPr>
          <w:rFonts w:cs="Tahoma"/>
        </w:rPr>
        <w:t xml:space="preserve">На выполнение работ </w:t>
      </w:r>
      <w:r>
        <w:rPr>
          <w:rFonts w:cs="Tahoma"/>
        </w:rPr>
        <w:t>по с</w:t>
      </w:r>
      <w:r>
        <w:rPr>
          <w:rFonts w:cs="Tahoma"/>
          <w:bCs/>
          <w:lang w:eastAsia="zh-CN"/>
        </w:rPr>
        <w:t>троительству наружных сетей канализации для подключения объекта капитального строительства к централизованной системе водоотведения:</w:t>
      </w:r>
    </w:p>
    <w:p w:rsidR="00285BF0" w:rsidRDefault="00977C59">
      <w:pPr>
        <w:jc w:val="center"/>
      </w:pPr>
      <w:r>
        <w:rPr>
          <w:rFonts w:cs="Tahoma"/>
          <w:bCs/>
          <w:color w:val="000000"/>
          <w:lang w:eastAsia="zh-CN"/>
        </w:rPr>
        <w:t>К</w:t>
      </w:r>
      <w:r>
        <w:rPr>
          <w:rFonts w:cs="Tahoma"/>
          <w:color w:val="000000"/>
        </w:rPr>
        <w:t xml:space="preserve">анализационная  линия Д-160мм.  Канализационные выпуски Д-110мм. </w:t>
      </w:r>
    </w:p>
    <w:p w:rsidR="00285BF0" w:rsidRDefault="00285BF0">
      <w:pPr>
        <w:jc w:val="center"/>
        <w:rPr>
          <w:rFonts w:cs="Tahoma"/>
          <w:bCs/>
          <w:lang w:eastAsia="zh-CN"/>
        </w:rPr>
      </w:pPr>
    </w:p>
    <w:tbl>
      <w:tblPr>
        <w:tblW w:w="10215" w:type="dxa"/>
        <w:tblInd w:w="-880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</w:t>
            </w:r>
            <w:r>
              <w:rPr>
                <w:rFonts w:cs="Tahoma"/>
              </w:rPr>
              <w:t>ние основных данных и требований</w:t>
            </w:r>
          </w:p>
        </w:tc>
      </w:tr>
      <w:tr w:rsidR="00285BF0" w:rsidRPr="00977C5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285BF0" w:rsidRDefault="00977C59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 xml:space="preserve">\С </w:t>
            </w:r>
            <w:r>
              <w:rPr>
                <w:rFonts w:cs="Tahoma"/>
              </w:rPr>
              <w:t>40702810100000047317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>К</w:t>
            </w:r>
            <w:r>
              <w:rPr>
                <w:rFonts w:cs="Tahoma"/>
              </w:rPr>
              <w:t>/с 30101810000000000823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>БИК</w:t>
            </w:r>
            <w:r>
              <w:rPr>
                <w:rFonts w:cs="Tahoma"/>
              </w:rPr>
              <w:t xml:space="preserve"> 044525823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285BF0" w:rsidRDefault="00977C59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285BF0" w:rsidRPr="00977C59" w:rsidRDefault="00977C59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both"/>
            </w:pPr>
            <w:r>
              <w:rPr>
                <w:rFonts w:cs="Tahoma"/>
                <w:bCs/>
                <w:color w:val="000000"/>
                <w:lang w:eastAsia="zh-CN"/>
              </w:rPr>
              <w:t>Канализационная линия Д-1</w:t>
            </w:r>
            <w:r>
              <w:rPr>
                <w:rFonts w:cs="Tahoma"/>
                <w:bCs/>
                <w:color w:val="000000"/>
                <w:lang w:eastAsia="zh-CN"/>
              </w:rPr>
              <w:t xml:space="preserve">60мм — 69,85 м.  Канализационные выпуск Д-110мм — 5,05 м. </w:t>
            </w:r>
          </w:p>
          <w:p w:rsidR="00285BF0" w:rsidRDefault="00977C59">
            <w:pPr>
              <w:jc w:val="both"/>
            </w:pPr>
            <w:r>
              <w:t xml:space="preserve">Жилой дом по адресу: г. Самара, </w:t>
            </w:r>
            <w:proofErr w:type="spellStart"/>
            <w:r>
              <w:t>ул.Г</w:t>
            </w:r>
            <w:proofErr w:type="spellEnd"/>
            <w:r>
              <w:t>. Димитрова,74А, секция 1А.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Цель и </w:t>
            </w:r>
            <w:r>
              <w:rPr>
                <w:rFonts w:cs="Tahoma"/>
              </w:rPr>
              <w:t>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Устройство наружных сетей водоотведения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285BF0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</w:t>
            </w:r>
            <w:r>
              <w:rPr>
                <w:rFonts w:cs="Tahoma"/>
              </w:rPr>
              <w:t>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bCs/>
                <w:lang w:eastAsia="zh-CN"/>
              </w:rPr>
              <w:t>Наружные сети канализации</w:t>
            </w:r>
            <w:r>
              <w:rPr>
                <w:rFonts w:cs="Tahoma"/>
              </w:rPr>
              <w:t xml:space="preserve"> в соответствии с </w:t>
            </w:r>
            <w:bookmarkStart w:id="0" w:name="__DdeLink__452_3419414493"/>
            <w:r>
              <w:rPr>
                <w:rFonts w:cs="Tahoma"/>
              </w:rPr>
              <w:t>п</w:t>
            </w:r>
            <w:bookmarkStart w:id="1" w:name="__DdeLink__383_1871264254"/>
            <w:r>
              <w:rPr>
                <w:rFonts w:cs="Tahoma"/>
              </w:rPr>
              <w:t>р</w:t>
            </w:r>
            <w:bookmarkEnd w:id="1"/>
            <w:r>
              <w:rPr>
                <w:rFonts w:cs="Tahoma"/>
              </w:rPr>
              <w:t>оектом</w:t>
            </w:r>
            <w:bookmarkStart w:id="2" w:name="__DdeLink__1666_3187038403"/>
            <w:r>
              <w:rPr>
                <w:rFonts w:cs="Tahoma"/>
                <w:color w:val="auto"/>
              </w:rPr>
              <w:t xml:space="preserve"> </w:t>
            </w:r>
            <w:bookmarkEnd w:id="2"/>
            <w:r>
              <w:rPr>
                <w:rFonts w:cs="Tahoma"/>
                <w:color w:val="auto"/>
              </w:rPr>
              <w:t>012/2023-НВК.</w:t>
            </w:r>
            <w:bookmarkEnd w:id="0"/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spacing w:before="120" w:after="120"/>
            </w:pPr>
            <w:r>
              <w:rPr>
                <w:rFonts w:cs="Tahoma"/>
              </w:rPr>
              <w:t xml:space="preserve">Предоставление </w:t>
            </w:r>
            <w:r>
              <w:rPr>
                <w:rFonts w:cs="Tahoma"/>
              </w:rPr>
              <w:t>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285BF0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r>
              <w:rPr>
                <w:rFonts w:cs="Tahoma"/>
              </w:rPr>
              <w:t xml:space="preserve">Выполнение комплекса работ по подключению в соответствии с  </w:t>
            </w:r>
            <w:bookmarkStart w:id="3" w:name="__DdeLink__383_18712642541"/>
            <w:bookmarkEnd w:id="3"/>
            <w:r>
              <w:rPr>
                <w:rFonts w:cs="Tahoma"/>
              </w:rPr>
              <w:t>п</w:t>
            </w:r>
            <w:bookmarkStart w:id="4" w:name="__DdeLink__383_18712642544"/>
            <w:r>
              <w:rPr>
                <w:rFonts w:cs="Tahoma"/>
              </w:rPr>
              <w:t>р</w:t>
            </w:r>
            <w:bookmarkEnd w:id="4"/>
            <w:r>
              <w:rPr>
                <w:rFonts w:cs="Tahoma"/>
              </w:rPr>
              <w:t>оектом</w:t>
            </w:r>
            <w:bookmarkStart w:id="5" w:name="__DdeLink__1666_31870384034"/>
            <w:r>
              <w:rPr>
                <w:rFonts w:cs="Tahoma"/>
                <w:color w:val="auto"/>
              </w:rPr>
              <w:t xml:space="preserve"> </w:t>
            </w:r>
            <w:bookmarkEnd w:id="5"/>
            <w:r>
              <w:rPr>
                <w:rFonts w:cs="Tahoma"/>
                <w:color w:val="auto"/>
              </w:rPr>
              <w:t>012/2023-НВК</w:t>
            </w:r>
            <w:bookmarkStart w:id="6" w:name="__DdeLink__1666_31870384031"/>
            <w:r>
              <w:rPr>
                <w:rFonts w:cs="Tahoma"/>
                <w:color w:val="auto"/>
              </w:rPr>
              <w:t xml:space="preserve"> </w:t>
            </w:r>
            <w:bookmarkEnd w:id="6"/>
            <w:r>
              <w:rPr>
                <w:rFonts w:cs="Tahoma"/>
                <w:color w:val="auto"/>
              </w:rPr>
              <w:t xml:space="preserve">  и</w:t>
            </w:r>
            <w:r>
              <w:rPr>
                <w:rFonts w:cs="Tahoma"/>
              </w:rPr>
              <w:t xml:space="preserve"> </w:t>
            </w:r>
            <w:bookmarkStart w:id="7" w:name="__DdeLink__349_17450871341"/>
            <w:bookmarkEnd w:id="7"/>
            <w:r>
              <w:rPr>
                <w:rFonts w:cs="Tahoma"/>
              </w:rPr>
              <w:t xml:space="preserve"> настоящим ТЗ.</w:t>
            </w:r>
          </w:p>
          <w:p w:rsidR="00285BF0" w:rsidRDefault="00977C59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</w:t>
            </w:r>
            <w:r>
              <w:rPr>
                <w:rFonts w:cs="Tahoma"/>
                <w:iCs/>
                <w:color w:val="000000" w:themeColor="text1"/>
                <w:spacing w:val="-6"/>
              </w:rPr>
              <w:t>рдера на производство земляных работ.</w:t>
            </w:r>
          </w:p>
          <w:p w:rsidR="00285BF0" w:rsidRDefault="00977C5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3 дней после подписания договора.</w:t>
            </w:r>
          </w:p>
          <w:p w:rsidR="00285BF0" w:rsidRDefault="00977C5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3 </w:t>
            </w:r>
            <w:r>
              <w:rPr>
                <w:rFonts w:cs="Tahoma"/>
                <w:color w:val="000000" w:themeColor="text1"/>
              </w:rPr>
              <w:t>дней после подписания договора.</w:t>
            </w:r>
          </w:p>
          <w:p w:rsidR="00285BF0" w:rsidRDefault="00977C5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285BF0" w:rsidRDefault="00977C5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285BF0" w:rsidRDefault="00977C59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285BF0" w:rsidRDefault="00977C59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</w:t>
            </w:r>
            <w:r>
              <w:rPr>
                <w:rFonts w:cs="Tahoma"/>
                <w:color w:val="000000" w:themeColor="text1"/>
              </w:rPr>
              <w:t>ществующих подземных коммуникаций;</w:t>
            </w:r>
          </w:p>
          <w:p w:rsidR="00285BF0" w:rsidRDefault="00977C59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285BF0" w:rsidRDefault="00977C59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285BF0" w:rsidRDefault="00977C59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285BF0" w:rsidRDefault="00977C59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bookmarkStart w:id="8" w:name="__DdeLink__1666_31870384032"/>
            <w:r>
              <w:rPr>
                <w:rFonts w:cs="Tahoma"/>
                <w:color w:val="auto"/>
              </w:rPr>
              <w:t xml:space="preserve"> </w:t>
            </w:r>
            <w:bookmarkEnd w:id="8"/>
            <w:r>
              <w:rPr>
                <w:rFonts w:cs="Tahoma"/>
                <w:color w:val="auto"/>
              </w:rPr>
              <w:t xml:space="preserve"> п</w:t>
            </w:r>
            <w:bookmarkStart w:id="9" w:name="__DdeLink__383_18712642545"/>
            <w:r>
              <w:rPr>
                <w:rFonts w:cs="Tahoma"/>
                <w:color w:val="auto"/>
              </w:rPr>
              <w:t>р</w:t>
            </w:r>
            <w:bookmarkEnd w:id="9"/>
            <w:r>
              <w:rPr>
                <w:rFonts w:cs="Tahoma"/>
                <w:color w:val="auto"/>
              </w:rPr>
              <w:t>оектом</w:t>
            </w:r>
            <w:bookmarkStart w:id="10" w:name="__DdeLink__1666_31870384035"/>
            <w:r>
              <w:rPr>
                <w:rFonts w:cs="Tahoma"/>
                <w:color w:val="auto"/>
              </w:rPr>
              <w:t xml:space="preserve"> </w:t>
            </w:r>
            <w:bookmarkEnd w:id="10"/>
            <w:r>
              <w:rPr>
                <w:rFonts w:cs="Tahoma"/>
                <w:color w:val="auto"/>
              </w:rPr>
              <w:t>012/2023-НВК. Н</w:t>
            </w:r>
            <w:r>
              <w:rPr>
                <w:rFonts w:cs="Tahoma"/>
                <w:bCs/>
                <w:lang w:eastAsia="zh-CN"/>
              </w:rPr>
              <w:t>аружные сети канализации.</w:t>
            </w:r>
            <w:r>
              <w:rPr>
                <w:rFonts w:cs="Tahoma"/>
              </w:rPr>
              <w:t xml:space="preserve"> </w:t>
            </w:r>
          </w:p>
          <w:p w:rsidR="00285BF0" w:rsidRDefault="00977C5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</w:t>
            </w:r>
            <w:r>
              <w:rPr>
                <w:rFonts w:cs="Tahoma"/>
              </w:rPr>
              <w:t>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</w:t>
            </w:r>
            <w:r>
              <w:rPr>
                <w:rFonts w:cs="Tahoma"/>
              </w:rPr>
              <w:t xml:space="preserve"> зеленых насаждений, если такая необходимость возникает.</w:t>
            </w:r>
            <w:proofErr w:type="gramEnd"/>
          </w:p>
          <w:p w:rsidR="00285BF0" w:rsidRDefault="00977C59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285BF0" w:rsidRDefault="00977C5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285BF0" w:rsidRDefault="00977C59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>9. Работы выполнять в соответствии с Постановлением Главы г.о. Самара от 08.08.20</w:t>
            </w:r>
            <w:r>
              <w:rPr>
                <w:rFonts w:cs="Tahoma"/>
                <w:spacing w:val="1"/>
              </w:rPr>
              <w:t>19г. № 444 (с изменениями и дополнениями, действующими на момент производства работ).</w:t>
            </w:r>
          </w:p>
        </w:tc>
      </w:tr>
      <w:tr w:rsidR="00285BF0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гарантийные требования, сроки поставки и </w:t>
            </w:r>
            <w:r>
              <w:rPr>
                <w:rFonts w:cs="Tahoma"/>
              </w:rPr>
              <w:lastRenderedPageBreak/>
              <w:t>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r>
              <w:lastRenderedPageBreak/>
              <w:t xml:space="preserve">Поставку материалов </w:t>
            </w:r>
            <w:r>
              <w:t>осуществляет подрядчик.</w:t>
            </w:r>
          </w:p>
          <w:p w:rsidR="00285BF0" w:rsidRDefault="00977C59">
            <w:pPr>
              <w:jc w:val="both"/>
            </w:pPr>
            <w:r>
              <w:t xml:space="preserve">Тип и наименование – в соответствии с </w:t>
            </w:r>
            <w:r>
              <w:rPr>
                <w:rFonts w:cs="Tahoma"/>
              </w:rPr>
              <w:t>п</w:t>
            </w:r>
            <w:bookmarkStart w:id="11" w:name="__DdeLink__383_18712642546"/>
            <w:r>
              <w:rPr>
                <w:rFonts w:cs="Tahoma"/>
              </w:rPr>
              <w:t>р</w:t>
            </w:r>
            <w:bookmarkEnd w:id="11"/>
            <w:r>
              <w:rPr>
                <w:rFonts w:cs="Tahoma"/>
              </w:rPr>
              <w:t>оектом</w:t>
            </w:r>
            <w:bookmarkStart w:id="12" w:name="__DdeLink__1666_31870384036"/>
            <w:r>
              <w:rPr>
                <w:rFonts w:cs="Tahoma"/>
                <w:color w:val="auto"/>
              </w:rPr>
              <w:t xml:space="preserve"> </w:t>
            </w:r>
            <w:bookmarkEnd w:id="12"/>
            <w:r>
              <w:rPr>
                <w:rFonts w:cs="Tahoma"/>
                <w:color w:val="auto"/>
              </w:rPr>
              <w:t>012/2023-НВК</w:t>
            </w:r>
            <w:r>
              <w:rPr>
                <w:rFonts w:cs="Tahoma"/>
              </w:rPr>
              <w:t xml:space="preserve"> и сметной документацией</w:t>
            </w:r>
            <w:bookmarkStart w:id="13" w:name="__DdeLink__383_18712642543"/>
            <w:r>
              <w:rPr>
                <w:rFonts w:cs="Tahoma"/>
              </w:rPr>
              <w:t>.</w:t>
            </w:r>
            <w:bookmarkStart w:id="14" w:name="__DdeLink__1666_31870384033"/>
            <w:bookmarkEnd w:id="13"/>
            <w:r>
              <w:rPr>
                <w:rFonts w:cs="Tahoma"/>
                <w:color w:val="auto"/>
              </w:rPr>
              <w:t xml:space="preserve"> </w:t>
            </w:r>
            <w:bookmarkEnd w:id="14"/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85BF0" w:rsidRDefault="00977C59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</w:t>
            </w:r>
            <w:r>
              <w:rPr>
                <w:rFonts w:cs="Tahoma"/>
              </w:rPr>
              <w:t>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</w:t>
            </w:r>
            <w:r>
              <w:rPr>
                <w:rFonts w:cs="Tahoma"/>
              </w:rPr>
              <w:t>сячно.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исполнительную съемку построенной сети водоотведения, выполненную МП г.о. Самара «Архитектурно-планировочное бюро» на бумажном носителе и на электро</w:t>
            </w:r>
            <w:r>
              <w:rPr>
                <w:rFonts w:cs="Tahoma"/>
              </w:rPr>
              <w:t xml:space="preserve">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285BF0" w:rsidRDefault="00977C59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</w:t>
            </w:r>
            <w:r>
              <w:rPr>
                <w:rFonts w:cs="Tahoma"/>
              </w:rPr>
              <w:t>числа отчетного месяца.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285BF0" w:rsidRDefault="00977C59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2. Изменение утвержденных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285BF0" w:rsidRDefault="00977C59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85BF0" w:rsidRDefault="00977C59">
            <w:pPr>
              <w:spacing w:before="120" w:after="120"/>
            </w:pPr>
            <w:r>
              <w:rPr>
                <w:rFonts w:cs="Tahoma"/>
              </w:rPr>
              <w:t xml:space="preserve">В </w:t>
            </w:r>
            <w:r>
              <w:rPr>
                <w:rFonts w:cs="Tahoma"/>
              </w:rPr>
              <w:t>соответствии с п</w:t>
            </w:r>
            <w:bookmarkStart w:id="15" w:name="__DdeLink__383_187126425412"/>
            <w:r>
              <w:rPr>
                <w:rFonts w:cs="Tahoma"/>
              </w:rPr>
              <w:t>р</w:t>
            </w:r>
            <w:bookmarkEnd w:id="15"/>
            <w:r>
              <w:rPr>
                <w:rFonts w:cs="Tahoma"/>
              </w:rPr>
              <w:t>оектом</w:t>
            </w:r>
            <w:bookmarkStart w:id="16" w:name="__DdeLink__1666_318703840312"/>
            <w:r>
              <w:rPr>
                <w:rFonts w:cs="Tahoma"/>
                <w:color w:val="auto"/>
              </w:rPr>
              <w:t xml:space="preserve"> </w:t>
            </w:r>
            <w:bookmarkEnd w:id="16"/>
            <w:r>
              <w:rPr>
                <w:rFonts w:cs="Tahoma"/>
                <w:color w:val="auto"/>
              </w:rPr>
              <w:t xml:space="preserve">012/2023-НВК, </w:t>
            </w:r>
            <w:r>
              <w:rPr>
                <w:rFonts w:cs="Tahoma"/>
              </w:rPr>
              <w:t>техническим заданием, разработанным ППР,  и 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auto"/>
              </w:rPr>
              <w:t>В соответствии с</w:t>
            </w:r>
            <w:r>
              <w:rPr>
                <w:rFonts w:cs="Tahoma"/>
                <w:color w:val="auto"/>
              </w:rPr>
              <w:t xml:space="preserve"> п</w:t>
            </w:r>
            <w:bookmarkStart w:id="17" w:name="__DdeLink__383_18712642547"/>
            <w:r>
              <w:rPr>
                <w:rFonts w:cs="Tahoma"/>
                <w:color w:val="auto"/>
              </w:rPr>
              <w:t>р</w:t>
            </w:r>
            <w:bookmarkEnd w:id="17"/>
            <w:r>
              <w:rPr>
                <w:rFonts w:cs="Tahoma"/>
                <w:color w:val="auto"/>
              </w:rPr>
              <w:t>оектом</w:t>
            </w:r>
            <w:bookmarkStart w:id="18" w:name="__DdeLink__1666_31870384037"/>
            <w:r>
              <w:rPr>
                <w:rFonts w:cs="Tahoma"/>
                <w:color w:val="auto"/>
              </w:rPr>
              <w:t xml:space="preserve"> </w:t>
            </w:r>
            <w:bookmarkEnd w:id="18"/>
            <w:r>
              <w:rPr>
                <w:rFonts w:cs="Tahoma"/>
                <w:color w:val="auto"/>
              </w:rPr>
              <w:t>012/2023-НВК и сметной документацией</w:t>
            </w:r>
            <w:bookmarkStart w:id="19" w:name="__DdeLink__383_187126425431"/>
            <w:r>
              <w:rPr>
                <w:rFonts w:cs="Tahoma"/>
                <w:color w:val="auto"/>
              </w:rPr>
              <w:t>.</w:t>
            </w:r>
            <w:bookmarkStart w:id="20" w:name="__DdeLink__1666_318703840331"/>
            <w:bookmarkEnd w:id="19"/>
            <w:r>
              <w:rPr>
                <w:rFonts w:cs="Tahoma"/>
                <w:color w:val="auto"/>
              </w:rPr>
              <w:t xml:space="preserve"> </w:t>
            </w:r>
            <w:bookmarkEnd w:id="20"/>
            <w:r>
              <w:rPr>
                <w:rFonts w:cs="Tahoma"/>
                <w:color w:val="auto"/>
              </w:rPr>
              <w:t xml:space="preserve"> </w:t>
            </w:r>
            <w:r>
              <w:rPr>
                <w:rFonts w:cs="Tahoma"/>
                <w:bCs/>
                <w:lang w:eastAsia="zh-CN"/>
              </w:rPr>
              <w:t>Наружные сети канализации.</w:t>
            </w:r>
            <w:r>
              <w:rPr>
                <w:rFonts w:cs="Tahoma"/>
              </w:rPr>
              <w:t xml:space="preserve"> </w:t>
            </w:r>
          </w:p>
        </w:tc>
      </w:tr>
      <w:tr w:rsidR="00285BF0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</w:t>
            </w:r>
            <w:r>
              <w:rPr>
                <w:rFonts w:cs="Tahoma"/>
              </w:rPr>
              <w:t>требованиями природоохранных документов и Законодательства.</w:t>
            </w:r>
          </w:p>
          <w:p w:rsidR="00285BF0" w:rsidRDefault="00977C59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>В соответствии с п</w:t>
            </w:r>
            <w:bookmarkStart w:id="21" w:name="__DdeLink__383_18712642548"/>
            <w:r>
              <w:rPr>
                <w:rFonts w:cs="Tahoma"/>
                <w:color w:val="auto"/>
              </w:rPr>
              <w:t>р</w:t>
            </w:r>
            <w:bookmarkEnd w:id="21"/>
            <w:r>
              <w:rPr>
                <w:rFonts w:cs="Tahoma"/>
                <w:color w:val="auto"/>
              </w:rPr>
              <w:t>оектом</w:t>
            </w:r>
            <w:bookmarkStart w:id="22" w:name="__DdeLink__1666_31870384038"/>
            <w:r>
              <w:rPr>
                <w:rFonts w:cs="Tahoma"/>
                <w:color w:val="auto"/>
              </w:rPr>
              <w:t xml:space="preserve"> </w:t>
            </w:r>
            <w:bookmarkEnd w:id="22"/>
            <w:r>
              <w:rPr>
                <w:rFonts w:cs="Tahoma"/>
                <w:color w:val="auto"/>
              </w:rPr>
              <w:t xml:space="preserve">012/2023-НВК. </w:t>
            </w:r>
          </w:p>
        </w:tc>
      </w:tr>
      <w:tr w:rsidR="00285BF0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>В соответствии с п</w:t>
            </w:r>
            <w:bookmarkStart w:id="23" w:name="__DdeLink__383_18712642549"/>
            <w:r>
              <w:rPr>
                <w:rFonts w:cs="Tahoma"/>
                <w:color w:val="auto"/>
              </w:rPr>
              <w:t>р</w:t>
            </w:r>
            <w:bookmarkEnd w:id="23"/>
            <w:r>
              <w:rPr>
                <w:rFonts w:cs="Tahoma"/>
                <w:color w:val="auto"/>
              </w:rPr>
              <w:t>оектом</w:t>
            </w:r>
            <w:bookmarkStart w:id="24" w:name="__DdeLink__1666_31870384039"/>
            <w:r>
              <w:rPr>
                <w:rFonts w:cs="Tahoma"/>
                <w:color w:val="auto"/>
              </w:rPr>
              <w:t xml:space="preserve"> </w:t>
            </w:r>
            <w:bookmarkEnd w:id="24"/>
            <w:r>
              <w:rPr>
                <w:rFonts w:cs="Tahoma"/>
                <w:color w:val="auto"/>
              </w:rPr>
              <w:t xml:space="preserve">012/2023-НВК. 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>В соответствии с п</w:t>
            </w:r>
            <w:bookmarkStart w:id="25" w:name="__DdeLink__383_187126425410"/>
            <w:r>
              <w:rPr>
                <w:rFonts w:cs="Tahoma"/>
                <w:color w:val="auto"/>
              </w:rPr>
              <w:t>р</w:t>
            </w:r>
            <w:bookmarkEnd w:id="25"/>
            <w:r>
              <w:rPr>
                <w:rFonts w:cs="Tahoma"/>
                <w:color w:val="auto"/>
              </w:rPr>
              <w:t>оектом</w:t>
            </w:r>
            <w:bookmarkStart w:id="26" w:name="__DdeLink__1666_318703840310"/>
            <w:r>
              <w:rPr>
                <w:rFonts w:cs="Tahoma"/>
                <w:color w:val="auto"/>
              </w:rPr>
              <w:t xml:space="preserve"> </w:t>
            </w:r>
            <w:bookmarkEnd w:id="26"/>
            <w:r>
              <w:rPr>
                <w:rFonts w:cs="Tahoma"/>
                <w:color w:val="auto"/>
              </w:rPr>
              <w:t>012/2023-НВК.</w:t>
            </w:r>
            <w:bookmarkStart w:id="27" w:name="__DdeLink__657_1145767892"/>
            <w:bookmarkEnd w:id="27"/>
            <w:r>
              <w:rPr>
                <w:rFonts w:cs="Tahoma"/>
                <w:color w:val="auto"/>
              </w:rPr>
              <w:t xml:space="preserve"> </w:t>
            </w:r>
          </w:p>
        </w:tc>
      </w:tr>
      <w:tr w:rsidR="00285BF0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утилизации (захоронению) </w:t>
            </w:r>
            <w:r>
              <w:rPr>
                <w:rFonts w:cs="Tahoma"/>
              </w:rPr>
              <w:t>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</w:t>
            </w:r>
            <w:r>
              <w:rPr>
                <w:rFonts w:cs="Tahoma"/>
                <w:bCs/>
                <w:color w:val="000000"/>
              </w:rPr>
              <w:t xml:space="preserve">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</w:t>
            </w:r>
            <w:r>
              <w:rPr>
                <w:rFonts w:cs="Tahoma"/>
                <w:bCs/>
                <w:color w:val="000000"/>
              </w:rPr>
              <w:t xml:space="preserve">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</w:t>
            </w:r>
            <w:r>
              <w:rPr>
                <w:rFonts w:cs="Tahoma"/>
              </w:rPr>
              <w:t>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Сроки выполнения работ (по основным </w:t>
            </w:r>
            <w:r>
              <w:rPr>
                <w:rFonts w:cs="Tahoma"/>
              </w:rPr>
              <w:t>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 xml:space="preserve">45 календарных дней  </w:t>
            </w:r>
            <w:proofErr w:type="gramStart"/>
            <w:r>
              <w:rPr>
                <w:rFonts w:cs="Tahoma"/>
                <w:color w:val="auto"/>
              </w:rPr>
              <w:t>с даты подписания</w:t>
            </w:r>
            <w:proofErr w:type="gramEnd"/>
            <w:r>
              <w:rPr>
                <w:rFonts w:cs="Tahoma"/>
                <w:color w:val="auto"/>
              </w:rPr>
              <w:t xml:space="preserve"> договора.</w:t>
            </w:r>
          </w:p>
        </w:tc>
      </w:tr>
      <w:tr w:rsidR="00285BF0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both"/>
            </w:pPr>
            <w:r>
              <w:t>Не требуется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</w:t>
            </w:r>
            <w:bookmarkStart w:id="28" w:name="_GoBack"/>
            <w:bookmarkEnd w:id="28"/>
            <w:r>
              <w:rPr>
                <w:rFonts w:cs="Tahoma"/>
              </w:rPr>
              <w:t xml:space="preserve">тветствовать требованиям нормативной документации и Градостроительного </w:t>
            </w:r>
            <w:r>
              <w:rPr>
                <w:rFonts w:cs="Tahoma"/>
              </w:rPr>
              <w:t>Кодекса РФ (Состав - в соответствии с перечнем - Приложение №1  настоящего ТЗ).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285BF0" w:rsidRDefault="00977C59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Сертификаты </w:t>
            </w:r>
            <w:r>
              <w:rPr>
                <w:rFonts w:ascii="Times New Roman" w:hAnsi="Times New Roman" w:cs="Tahoma"/>
                <w:sz w:val="24"/>
                <w:szCs w:val="24"/>
              </w:rPr>
              <w:t>качества, накладные на материалы и оборудование не учтённые в базе текущих сметных цен (ТССЦ).- 1 экз.</w:t>
            </w:r>
          </w:p>
          <w:p w:rsidR="00285BF0" w:rsidRDefault="00977C59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285BF0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85BF0" w:rsidRDefault="00977C59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85BF0" w:rsidRDefault="00977C59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</w:t>
            </w:r>
            <w:r>
              <w:rPr>
                <w:rFonts w:cs="Tahoma"/>
              </w:rPr>
              <w:t xml:space="preserve">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2. Перед началом работ Подрядчик шурфованием должен </w:t>
            </w:r>
            <w:r>
              <w:rPr>
                <w:rFonts w:cs="Tahoma"/>
              </w:rPr>
              <w:lastRenderedPageBreak/>
              <w:t xml:space="preserve">уточнить фактические отметки существующих коммуникаций пересекающих </w:t>
            </w:r>
            <w:r>
              <w:rPr>
                <w:rFonts w:cs="Tahoma"/>
              </w:rPr>
              <w:t>сеть водоотведения. В случае несовпадения с отметками в проекте согласовать изменение с Заказчиком.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</w:t>
            </w:r>
            <w:r>
              <w:rPr>
                <w:rFonts w:cs="Tahoma"/>
              </w:rPr>
              <w:t>онной сети.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</w:t>
            </w:r>
            <w:r>
              <w:rPr>
                <w:rFonts w:cs="Tahoma"/>
              </w:rPr>
              <w:t>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285BF0" w:rsidRDefault="00977C59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</w:t>
            </w:r>
            <w:r>
              <w:rPr>
                <w:rFonts w:cs="Tahoma"/>
              </w:rPr>
              <w:t>нию и промывке сети водоотведения, восстановлению благоустройства в полном объеме.</w:t>
            </w:r>
          </w:p>
          <w:p w:rsidR="00285BF0" w:rsidRDefault="00977C59">
            <w:pPr>
              <w:snapToGrid w:val="0"/>
              <w:jc w:val="both"/>
            </w:pPr>
            <w:r>
              <w:rPr>
                <w:rFonts w:cs="Tahoma"/>
              </w:rPr>
              <w:t>8. Работы не указанные (не учтенные) в сметной документации и п</w:t>
            </w:r>
            <w:bookmarkStart w:id="29" w:name="__DdeLink__383_187126425411"/>
            <w:r>
              <w:rPr>
                <w:rFonts w:cs="Tahoma"/>
              </w:rPr>
              <w:t>р</w:t>
            </w:r>
            <w:bookmarkEnd w:id="29"/>
            <w:r>
              <w:rPr>
                <w:rFonts w:cs="Tahoma"/>
              </w:rPr>
              <w:t>оект</w:t>
            </w:r>
            <w:bookmarkStart w:id="30" w:name="__DdeLink__1666_318703840311"/>
            <w:r>
              <w:rPr>
                <w:rFonts w:cs="Tahoma"/>
                <w:color w:val="auto"/>
              </w:rPr>
              <w:t>е</w:t>
            </w:r>
            <w:bookmarkEnd w:id="30"/>
            <w:r>
              <w:rPr>
                <w:rFonts w:cs="Tahoma"/>
                <w:color w:val="auto"/>
              </w:rPr>
              <w:t xml:space="preserve"> 012/2023-НВК.,</w:t>
            </w:r>
            <w:r>
              <w:rPr>
                <w:rFonts w:cs="Tahoma"/>
              </w:rPr>
              <w:t xml:space="preserve">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285BF0" w:rsidRDefault="00977C59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285BF0" w:rsidRDefault="00285BF0">
      <w:pPr>
        <w:outlineLvl w:val="0"/>
        <w:rPr>
          <w:rFonts w:cs="Tahoma"/>
        </w:rPr>
      </w:pPr>
    </w:p>
    <w:p w:rsidR="00285BF0" w:rsidRDefault="00977C59">
      <w:pPr>
        <w:ind w:right="-283" w:hanging="850"/>
        <w:jc w:val="both"/>
        <w:outlineLvl w:val="0"/>
      </w:pPr>
      <w:r>
        <w:rPr>
          <w:rFonts w:cs="Tahoma"/>
        </w:rPr>
        <w:t xml:space="preserve">Приложение:1.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</w:t>
      </w:r>
      <w:r>
        <w:rPr>
          <w:rFonts w:cs="Tahoma"/>
          <w:bCs/>
        </w:rPr>
        <w:t>ительной организацией  при строительстве наружных сетей водоотведения.</w:t>
      </w:r>
    </w:p>
    <w:p w:rsidR="00285BF0" w:rsidRDefault="00977C59">
      <w:pPr>
        <w:jc w:val="both"/>
        <w:outlineLvl w:val="0"/>
      </w:pPr>
      <w:r>
        <w:rPr>
          <w:bCs/>
          <w:color w:val="auto"/>
          <w:kern w:val="2"/>
        </w:rPr>
        <w:tab/>
        <w:t>2. Реестр выполненных работ</w:t>
      </w:r>
    </w:p>
    <w:p w:rsidR="00285BF0" w:rsidRDefault="00977C59">
      <w:pPr>
        <w:jc w:val="both"/>
        <w:outlineLvl w:val="0"/>
      </w:pPr>
      <w:r>
        <w:t xml:space="preserve">           </w:t>
      </w:r>
      <w:r>
        <w:tab/>
        <w:t xml:space="preserve">            </w:t>
      </w:r>
    </w:p>
    <w:p w:rsidR="00285BF0" w:rsidRDefault="00285BF0">
      <w:pPr>
        <w:outlineLvl w:val="0"/>
        <w:rPr>
          <w:rFonts w:cs="Tahoma"/>
          <w:bCs/>
        </w:rPr>
      </w:pPr>
    </w:p>
    <w:p w:rsidR="00285BF0" w:rsidRDefault="00977C59">
      <w:pPr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</w:r>
      <w:r>
        <w:rPr>
          <w:rFonts w:cs="Tahoma"/>
        </w:rPr>
        <w:t xml:space="preserve">                                        Д.С. Ракицкий  ООО «Самарские коммунальные системы»</w:t>
      </w:r>
    </w:p>
    <w:p w:rsidR="00285BF0" w:rsidRDefault="00285BF0">
      <w:pPr>
        <w:spacing w:before="240"/>
        <w:ind w:right="-284"/>
        <w:outlineLvl w:val="0"/>
      </w:pPr>
    </w:p>
    <w:sectPr w:rsidR="00285BF0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A1F24"/>
    <w:multiLevelType w:val="multilevel"/>
    <w:tmpl w:val="A3825A10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54226DB2"/>
    <w:multiLevelType w:val="multilevel"/>
    <w:tmpl w:val="10C6F2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EA55C44"/>
    <w:multiLevelType w:val="multilevel"/>
    <w:tmpl w:val="E44AAF3C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2"/>
  </w:compat>
  <w:rsids>
    <w:rsidRoot w:val="00285BF0"/>
    <w:rsid w:val="00285BF0"/>
    <w:rsid w:val="0097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FCFBE-552F-4740-9CA5-8621D8EB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1558</Words>
  <Characters>8882</Characters>
  <Application>Microsoft Office Word</Application>
  <DocSecurity>0</DocSecurity>
  <Lines>74</Lines>
  <Paragraphs>20</Paragraphs>
  <ScaleCrop>false</ScaleCrop>
  <Company>SKS</Company>
  <LinksUpToDate>false</LinksUpToDate>
  <CharactersWithSpaces>10420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Хайрутдинов Равиль Инсафутдинович</cp:lastModifiedBy>
  <cp:revision>22</cp:revision>
  <cp:lastPrinted>2020-04-09T12:08:00Z</cp:lastPrinted>
  <dcterms:created xsi:type="dcterms:W3CDTF">2023-03-03T05:37:00Z</dcterms:created>
  <dcterms:modified xsi:type="dcterms:W3CDTF">2023-08-21T10:07:00Z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